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762D" w:rsidRDefault="004C762D" w:rsidP="004C762D">
      <w:pPr>
        <w:pStyle w:val="Titolo1"/>
        <w:shd w:val="clear" w:color="auto" w:fill="FFFFFF"/>
        <w:spacing w:before="0" w:before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Prove di mediazione fra Onorato e i fondi</w:t>
      </w:r>
    </w:p>
    <w:p w:rsidR="004C762D" w:rsidRDefault="004C762D" w:rsidP="004C762D">
      <w:pPr>
        <w:pStyle w:val="NormaleWeb"/>
        <w:shd w:val="clear" w:color="auto" w:fill="FFFFFF"/>
        <w:spacing w:before="0" w:beforeAutospacing="0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di</w:t>
      </w:r>
      <w:proofErr w:type="gramEnd"/>
      <w:r>
        <w:rPr>
          <w:rFonts w:ascii="Arial" w:hAnsi="Arial" w:cs="Arial"/>
          <w:color w:val="000000"/>
        </w:rPr>
        <w:t> </w:t>
      </w:r>
      <w:hyperlink r:id="rId4" w:tooltip="Leggi tutti gli articoli di Redazione" w:history="1">
        <w:r>
          <w:rPr>
            <w:rStyle w:val="Collegamentoipertestuale"/>
            <w:rFonts w:ascii="Arial" w:hAnsi="Arial" w:cs="Arial"/>
            <w:color w:val="000000"/>
          </w:rPr>
          <w:t>Redazione</w:t>
        </w:r>
      </w:hyperlink>
    </w:p>
    <w:p w:rsidR="004C762D" w:rsidRDefault="004C762D" w:rsidP="004C762D">
      <w:pPr>
        <w:pStyle w:val="Titolo2"/>
        <w:shd w:val="clear" w:color="auto" w:fill="FFFFFF"/>
        <w:spacing w:before="0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i/>
          <w:iCs/>
          <w:color w:val="000000"/>
        </w:rPr>
        <w:t>Promosso un tavolo di lavoro per dare seguito al piano industriale dell'azienda</w:t>
      </w:r>
    </w:p>
    <w:p w:rsidR="004C762D" w:rsidRDefault="004C762D" w:rsidP="004C762D">
      <w:pPr>
        <w:rPr>
          <w:rFonts w:ascii="Times New Roman" w:hAnsi="Times New Roman" w:cs="Times New Roman"/>
        </w:rPr>
      </w:pPr>
      <w:bookmarkStart w:id="0" w:name="_GoBack"/>
      <w:r>
        <w:rPr>
          <w:noProof/>
          <w:lang w:eastAsia="it-IT"/>
        </w:rPr>
        <w:drawing>
          <wp:inline distT="0" distB="0" distL="0" distR="0">
            <wp:extent cx="5256245" cy="3219450"/>
            <wp:effectExtent l="0" t="0" r="1905" b="0"/>
            <wp:docPr id="2" name="Immagine 2" descr="https://telenord.it/img/uploads/2019/10/articolo-7634/moby-a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telenord.it/img/uploads/2019/10/articolo-7634/moby-aki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663" cy="3220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C762D" w:rsidRDefault="004C762D" w:rsidP="004C762D">
      <w:pPr>
        <w:pStyle w:val="NormaleWeb"/>
        <w:shd w:val="clear" w:color="auto" w:fill="FFFFFF"/>
        <w:spacing w:before="0" w:before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"Iniziato il dialogo fra Moby e i </w:t>
      </w:r>
      <w:proofErr w:type="spellStart"/>
      <w:r>
        <w:rPr>
          <w:rFonts w:ascii="Arial" w:hAnsi="Arial" w:cs="Arial"/>
          <w:color w:val="000000"/>
        </w:rPr>
        <w:t>bondholders</w:t>
      </w:r>
      <w:proofErr w:type="spellEnd"/>
      <w:r>
        <w:rPr>
          <w:rFonts w:ascii="Arial" w:hAnsi="Arial" w:cs="Arial"/>
          <w:color w:val="000000"/>
        </w:rPr>
        <w:t>": lo annuncia Onorato Armatori, che gestisce Moby e Tirrenia, in una nota. "La compagnia di navigazione e i fondi hanno promosso un tavolo di lavoro, a seguito dei recenti accadimenti, con l'obiettivo di dare seguito al piano industriale dell'azienda garantendo sia i diritti degli obbligazionisti, sia quelli della compagnia, che continua la sua piena operatività e l'importante opera di rinnovamento e di investimenti previsti dal piano industriale, anche alla luce dei numeri positivi dell'ultima semestrale".</w:t>
      </w:r>
    </w:p>
    <w:p w:rsidR="000B5791" w:rsidRDefault="000B5791"/>
    <w:sectPr w:rsidR="000B579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62D"/>
    <w:rsid w:val="000B5791"/>
    <w:rsid w:val="004C7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34FC1D-DB64-49ED-969E-6AFA21743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4C762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C76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olo6">
    <w:name w:val="heading 6"/>
    <w:basedOn w:val="Normale"/>
    <w:link w:val="Titolo6Carattere"/>
    <w:uiPriority w:val="9"/>
    <w:qFormat/>
    <w:rsid w:val="004C762D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C762D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rsid w:val="004C762D"/>
    <w:rPr>
      <w:rFonts w:ascii="Times New Roman" w:eastAsia="Times New Roman" w:hAnsi="Times New Roman" w:cs="Times New Roman"/>
      <w:b/>
      <w:bCs/>
      <w:sz w:val="15"/>
      <w:szCs w:val="15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4C7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4C762D"/>
    <w:rPr>
      <w:color w:val="0000FF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C762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054019">
          <w:marLeft w:val="0"/>
          <w:marRight w:val="0"/>
          <w:marTop w:val="0"/>
          <w:marBottom w:val="4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49898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41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telenord.it/autori/redazione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2019-10-21T07:50:00Z</cp:lastPrinted>
  <dcterms:created xsi:type="dcterms:W3CDTF">2019-10-21T07:49:00Z</dcterms:created>
  <dcterms:modified xsi:type="dcterms:W3CDTF">2019-10-21T07:54:00Z</dcterms:modified>
</cp:coreProperties>
</file>